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91" w:rsidRPr="00A76B91" w:rsidRDefault="00A76B91" w:rsidP="00A76B91">
      <w:pPr>
        <w:spacing w:after="200" w:line="276" w:lineRule="auto"/>
      </w:pPr>
    </w:p>
    <w:p w:rsidR="00A76B91" w:rsidRPr="00A76B91" w:rsidRDefault="00A76B91" w:rsidP="00A76B91">
      <w:pPr>
        <w:spacing w:after="0" w:line="240" w:lineRule="auto"/>
        <w:rPr>
          <w:rFonts w:ascii="Perpetua Titling MT" w:eastAsia="Calibri" w:hAnsi="Perpetua Titling MT" w:cs="Andalus"/>
          <w:b/>
          <w:sz w:val="28"/>
          <w:szCs w:val="28"/>
          <w:lang w:val="en-IN" w:bidi="ar-SA"/>
        </w:rPr>
      </w:pPr>
      <w:r w:rsidRPr="00A76B9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1ECDD583" wp14:editId="5984C02E">
            <wp:simplePos x="0" y="0"/>
            <wp:positionH relativeFrom="column">
              <wp:posOffset>5629275</wp:posOffset>
            </wp:positionH>
            <wp:positionV relativeFrom="paragraph">
              <wp:posOffset>0</wp:posOffset>
            </wp:positionV>
            <wp:extent cx="591185" cy="752475"/>
            <wp:effectExtent l="0" t="0" r="0" b="9525"/>
            <wp:wrapSquare wrapText="bothSides"/>
            <wp:docPr id="1" name="Picture 4" descr="ICA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AR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B91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CD8A63" wp14:editId="6C42E475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485775" cy="759460"/>
            <wp:effectExtent l="0" t="0" r="9525" b="2540"/>
            <wp:wrapSquare wrapText="bothSides"/>
            <wp:docPr id="2" name="Picture 2" descr="K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U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6B91">
        <w:rPr>
          <w:rFonts w:ascii="Perpetua Titling MT" w:eastAsia="Calibri" w:hAnsi="Perpetua Titling MT" w:cs="Andalus"/>
          <w:b/>
          <w:sz w:val="28"/>
          <w:szCs w:val="28"/>
          <w:lang w:val="en-IN" w:bidi="ar-SA"/>
        </w:rPr>
        <w:t xml:space="preserve">              KRISHI VIGYAN KENDRA – THRISSUR</w:t>
      </w:r>
    </w:p>
    <w:p w:rsidR="00A76B91" w:rsidRPr="00A76B91" w:rsidRDefault="00A76B91" w:rsidP="00A76B91">
      <w:pPr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A76B91">
        <w:rPr>
          <w:rFonts w:ascii="Times New Roman" w:hAnsi="Times New Roman"/>
          <w:b/>
          <w:sz w:val="24"/>
          <w:szCs w:val="24"/>
        </w:rPr>
        <w:t>KERALA AGRICULTURAL UNIVERSITY</w:t>
      </w:r>
      <w:r w:rsidRPr="00A76B91">
        <w:rPr>
          <w:noProof/>
        </w:rPr>
        <w:t xml:space="preserve"> </w:t>
      </w:r>
    </w:p>
    <w:p w:rsidR="00A76B91" w:rsidRPr="00A76B91" w:rsidRDefault="00A76B91" w:rsidP="00A76B91">
      <w:pPr>
        <w:spacing w:after="0" w:line="240" w:lineRule="auto"/>
        <w:ind w:left="900"/>
        <w:jc w:val="center"/>
        <w:rPr>
          <w:rFonts w:ascii="Footlight MT Light" w:hAnsi="Footlight MT Light" w:cs="Andalus"/>
          <w:b/>
        </w:rPr>
      </w:pPr>
      <w:r w:rsidRPr="00A76B91">
        <w:rPr>
          <w:rFonts w:ascii="Footlight MT Light" w:hAnsi="Footlight MT Light"/>
          <w:b/>
          <w:sz w:val="24"/>
          <w:szCs w:val="24"/>
        </w:rPr>
        <w:t xml:space="preserve">KAU P.O – 680 656 </w:t>
      </w:r>
      <w:proofErr w:type="spellStart"/>
      <w:r w:rsidRPr="00A76B91">
        <w:rPr>
          <w:rFonts w:ascii="Footlight MT Light" w:hAnsi="Footlight MT Light"/>
          <w:b/>
          <w:sz w:val="24"/>
          <w:szCs w:val="24"/>
        </w:rPr>
        <w:t>Vellanikkara</w:t>
      </w:r>
      <w:proofErr w:type="spellEnd"/>
      <w:r w:rsidRPr="00A76B91">
        <w:rPr>
          <w:rFonts w:ascii="Footlight MT Light" w:hAnsi="Footlight MT Light"/>
          <w:b/>
        </w:rPr>
        <w:t>, Thrissur</w:t>
      </w:r>
      <w:r w:rsidRPr="00A76B91">
        <w:rPr>
          <w:rFonts w:ascii="Footlight MT Light" w:hAnsi="Footlight MT Light" w:cs="Andalus"/>
          <w:b/>
        </w:rPr>
        <w:t xml:space="preserve"> </w:t>
      </w:r>
    </w:p>
    <w:p w:rsidR="00A76B91" w:rsidRPr="00A76B91" w:rsidRDefault="00A76B91" w:rsidP="00A76B91">
      <w:pPr>
        <w:spacing w:after="0" w:line="240" w:lineRule="auto"/>
        <w:ind w:left="900"/>
        <w:jc w:val="center"/>
        <w:rPr>
          <w:rFonts w:ascii="Footlight MT Light" w:hAnsi="Footlight MT Light"/>
          <w:b/>
          <w:lang w:val="fr-FR"/>
        </w:rPr>
      </w:pPr>
      <w:proofErr w:type="spellStart"/>
      <w:r w:rsidRPr="00A76B91">
        <w:rPr>
          <w:rFonts w:ascii="Footlight MT Light" w:hAnsi="Footlight MT Light" w:cs="Andalus"/>
          <w:b/>
        </w:rPr>
        <w:t>Ph</w:t>
      </w:r>
      <w:proofErr w:type="spellEnd"/>
      <w:r w:rsidRPr="00A76B91">
        <w:rPr>
          <w:rFonts w:ascii="Footlight MT Light" w:hAnsi="Footlight MT Light" w:cs="Andalus"/>
          <w:b/>
        </w:rPr>
        <w:t xml:space="preserve">: 9400483754, </w:t>
      </w:r>
      <w:r w:rsidRPr="00A76B91">
        <w:rPr>
          <w:rFonts w:ascii="Footlight MT Light" w:hAnsi="Footlight MT Light"/>
          <w:b/>
          <w:lang w:val="fr-FR"/>
        </w:rPr>
        <w:t xml:space="preserve">Email: kvkthrissur@kau.in </w:t>
      </w:r>
    </w:p>
    <w:p w:rsidR="00A76B91" w:rsidRPr="00A76B91" w:rsidRDefault="00A76B91" w:rsidP="00A76B91">
      <w:pPr>
        <w:pBdr>
          <w:bottom w:val="single" w:sz="6" w:space="1" w:color="auto"/>
        </w:pBdr>
        <w:spacing w:after="0" w:line="240" w:lineRule="auto"/>
        <w:ind w:left="900"/>
        <w:jc w:val="center"/>
        <w:rPr>
          <w:rFonts w:ascii="Footlight MT Light" w:hAnsi="Footlight MT Light"/>
          <w:b/>
          <w:lang w:val="fr-FR"/>
        </w:rPr>
      </w:pPr>
    </w:p>
    <w:p w:rsidR="00A76B91" w:rsidRPr="00A76B91" w:rsidRDefault="00A76B91" w:rsidP="00A76B9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6B91">
        <w:rPr>
          <w:rFonts w:ascii="Times New Roman" w:hAnsi="Times New Roman" w:cs="Times New Roman"/>
          <w:sz w:val="24"/>
          <w:szCs w:val="24"/>
        </w:rPr>
        <w:t>KVK/TCR/</w:t>
      </w:r>
      <w:r>
        <w:rPr>
          <w:rFonts w:ascii="Times New Roman" w:hAnsi="Times New Roman" w:cs="Times New Roman"/>
          <w:sz w:val="24"/>
          <w:szCs w:val="24"/>
        </w:rPr>
        <w:t>1259/2023</w:t>
      </w:r>
      <w:r w:rsidRPr="00A76B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Date:  19.10</w:t>
      </w:r>
      <w:r w:rsidRPr="00A76B91">
        <w:rPr>
          <w:rFonts w:ascii="Times New Roman" w:hAnsi="Times New Roman" w:cs="Times New Roman"/>
          <w:sz w:val="24"/>
          <w:szCs w:val="24"/>
        </w:rPr>
        <w:t>.2024</w:t>
      </w:r>
    </w:p>
    <w:p w:rsidR="00A76B91" w:rsidRPr="00A76B91" w:rsidRDefault="00A76B91" w:rsidP="00A76B91">
      <w:p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6B91" w:rsidRDefault="00A76B91" w:rsidP="00A76B91">
      <w:pPr>
        <w:rPr>
          <w:rFonts w:ascii="Times New Roman" w:hAnsi="Times New Roman" w:cs="Times New Roman"/>
          <w:b/>
          <w:bCs/>
        </w:rPr>
      </w:pPr>
    </w:p>
    <w:p w:rsidR="00EA2EE6" w:rsidRPr="00336A7E" w:rsidRDefault="00715E26" w:rsidP="00336A7E">
      <w:pPr>
        <w:jc w:val="center"/>
        <w:rPr>
          <w:rFonts w:ascii="Times New Roman" w:hAnsi="Times New Roman" w:cs="Times New Roman"/>
          <w:b/>
          <w:bCs/>
        </w:rPr>
      </w:pPr>
      <w:r w:rsidRPr="00336A7E">
        <w:rPr>
          <w:rFonts w:ascii="Times New Roman" w:hAnsi="Times New Roman" w:cs="Times New Roman"/>
          <w:b/>
          <w:bCs/>
        </w:rPr>
        <w:t>NOTIFICATION</w:t>
      </w:r>
    </w:p>
    <w:p w:rsidR="00715E26" w:rsidRPr="00336A7E" w:rsidRDefault="00715E26" w:rsidP="00336A7E">
      <w:pPr>
        <w:jc w:val="both"/>
        <w:rPr>
          <w:rFonts w:ascii="Times New Roman" w:hAnsi="Times New Roman" w:cs="Times New Roman"/>
        </w:rPr>
      </w:pPr>
    </w:p>
    <w:p w:rsidR="00715E26" w:rsidRDefault="00715E26" w:rsidP="00336A7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336A7E">
        <w:rPr>
          <w:rFonts w:ascii="Times New Roman" w:hAnsi="Times New Roman" w:cs="Times New Roman"/>
        </w:rPr>
        <w:t xml:space="preserve">Candidates with prescribed qualifications are invited </w:t>
      </w:r>
      <w:r w:rsidR="00D70CF5">
        <w:rPr>
          <w:rFonts w:ascii="Times New Roman" w:hAnsi="Times New Roman" w:cs="Times New Roman"/>
        </w:rPr>
        <w:t>t</w:t>
      </w:r>
      <w:r w:rsidRPr="00336A7E">
        <w:rPr>
          <w:rFonts w:ascii="Times New Roman" w:hAnsi="Times New Roman" w:cs="Times New Roman"/>
        </w:rPr>
        <w:t xml:space="preserve">o appear for a walk-in-interview scheduled on 06/11/2024 for contractual appointment of Subject Matter Specialist (Horticulture) on consolidated pay of </w:t>
      </w:r>
      <w:proofErr w:type="spellStart"/>
      <w:r w:rsidRPr="00336A7E">
        <w:rPr>
          <w:rFonts w:ascii="Times New Roman" w:hAnsi="Times New Roman" w:cs="Times New Roman"/>
        </w:rPr>
        <w:t>Rs</w:t>
      </w:r>
      <w:proofErr w:type="spellEnd"/>
      <w:r w:rsidRPr="00336A7E">
        <w:rPr>
          <w:rFonts w:ascii="Times New Roman" w:hAnsi="Times New Roman" w:cs="Times New Roman"/>
        </w:rPr>
        <w:t xml:space="preserve">. </w:t>
      </w:r>
      <w:r w:rsidR="00336A7E">
        <w:rPr>
          <w:rFonts w:ascii="Times New Roman" w:hAnsi="Times New Roman" w:cs="Times New Roman"/>
        </w:rPr>
        <w:t>44,100/- per month.</w:t>
      </w:r>
    </w:p>
    <w:p w:rsidR="00524D03" w:rsidRPr="00427C5E" w:rsidRDefault="00524D03" w:rsidP="00524D0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27C5E">
        <w:rPr>
          <w:rFonts w:ascii="Times New Roman" w:hAnsi="Times New Roman" w:cs="Times New Roman"/>
          <w:b/>
          <w:bCs/>
        </w:rPr>
        <w:t>Essential Qualification:</w:t>
      </w:r>
    </w:p>
    <w:p w:rsidR="00524D03" w:rsidRDefault="00524D03" w:rsidP="00524D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Master’s degree with 55% marks (or an equivalent grade in OGPA/ point-scale wherever the grading system is followed) in a concerned/ relevant/ allied subject recognized by Kerala Agricultural University.</w:t>
      </w:r>
    </w:p>
    <w:p w:rsidR="00524D03" w:rsidRDefault="00D70CF5" w:rsidP="00524D0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NET conducted by ICAR or who are or have been awarded a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Degree in accordance with the University Grants Commission (Minimum Standards and Procedure for Award of M.Phil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Ph.D</w:t>
      </w:r>
      <w:proofErr w:type="spellEnd"/>
      <w:r>
        <w:rPr>
          <w:rFonts w:ascii="Times New Roman" w:hAnsi="Times New Roman" w:cs="Times New Roman"/>
        </w:rPr>
        <w:t xml:space="preserve"> Degree) Regulations, 2009 or 2016 and their amendments from time to time as the case may be exempted from NET.</w:t>
      </w:r>
    </w:p>
    <w:p w:rsidR="00D70CF5" w:rsidRDefault="00D70CF5" w:rsidP="00D70CF5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D70CF5" w:rsidRDefault="00D70CF5" w:rsidP="00D70CF5">
      <w:pPr>
        <w:spacing w:line="360" w:lineRule="auto"/>
        <w:jc w:val="both"/>
        <w:rPr>
          <w:rFonts w:ascii="Times New Roman" w:hAnsi="Times New Roman" w:cs="Times New Roman"/>
        </w:rPr>
      </w:pPr>
      <w:r w:rsidRPr="00427C5E">
        <w:rPr>
          <w:rFonts w:ascii="Times New Roman" w:hAnsi="Times New Roman" w:cs="Times New Roman"/>
          <w:b/>
          <w:bCs/>
        </w:rPr>
        <w:t>Desirable:</w:t>
      </w:r>
      <w:r>
        <w:rPr>
          <w:rFonts w:ascii="Times New Roman" w:hAnsi="Times New Roman" w:cs="Times New Roman"/>
        </w:rPr>
        <w:t xml:space="preserve">  Knowledge in Malayalam language to read and write.</w:t>
      </w:r>
    </w:p>
    <w:p w:rsidR="00D70CF5" w:rsidRDefault="00247BB6" w:rsidP="00D70CF5">
      <w:pPr>
        <w:spacing w:line="360" w:lineRule="auto"/>
        <w:jc w:val="both"/>
        <w:rPr>
          <w:rFonts w:ascii="Times New Roman" w:hAnsi="Times New Roman" w:cs="Times New Roman"/>
        </w:rPr>
      </w:pPr>
      <w:r w:rsidRPr="00427C5E">
        <w:rPr>
          <w:rFonts w:ascii="Times New Roman" w:hAnsi="Times New Roman" w:cs="Times New Roman"/>
          <w:b/>
          <w:bCs/>
        </w:rPr>
        <w:t>Nationality &amp; Age</w:t>
      </w:r>
      <w:r w:rsidR="00D70CF5" w:rsidRPr="00427C5E">
        <w:rPr>
          <w:rFonts w:ascii="Times New Roman" w:hAnsi="Times New Roman" w:cs="Times New Roman"/>
          <w:b/>
          <w:bCs/>
        </w:rPr>
        <w:t xml:space="preserve"> limit:</w:t>
      </w:r>
      <w:r w:rsidR="00D70CF5">
        <w:rPr>
          <w:rFonts w:ascii="Times New Roman" w:hAnsi="Times New Roman" w:cs="Times New Roman"/>
        </w:rPr>
        <w:t xml:space="preserve">  The candidate must be a citizen of India and shall not be over </w:t>
      </w:r>
      <w:r w:rsidR="00BB2557">
        <w:rPr>
          <w:rFonts w:ascii="Times New Roman" w:hAnsi="Times New Roman" w:cs="Times New Roman"/>
        </w:rPr>
        <w:t>50 years of age as on 01/01/2024</w:t>
      </w:r>
      <w:r w:rsidR="00D70CF5">
        <w:rPr>
          <w:rFonts w:ascii="Times New Roman" w:hAnsi="Times New Roman" w:cs="Times New Roman"/>
        </w:rPr>
        <w:t>.</w:t>
      </w:r>
    </w:p>
    <w:p w:rsidR="00D70CF5" w:rsidRDefault="00D70CF5" w:rsidP="00D70C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(The age limit is </w:t>
      </w:r>
      <w:proofErr w:type="spellStart"/>
      <w:r>
        <w:rPr>
          <w:rFonts w:ascii="Times New Roman" w:hAnsi="Times New Roman" w:cs="Times New Roman"/>
        </w:rPr>
        <w:t>relaxable</w:t>
      </w:r>
      <w:proofErr w:type="spellEnd"/>
      <w:r>
        <w:rPr>
          <w:rFonts w:ascii="Times New Roman" w:hAnsi="Times New Roman" w:cs="Times New Roman"/>
        </w:rPr>
        <w:t xml:space="preserve"> in the case of SC/ST/OBC and differently abled categories as prescribed in the KS&amp;SSR 1958 as amended from time to time).</w:t>
      </w:r>
    </w:p>
    <w:p w:rsidR="00D70CF5" w:rsidRDefault="00D70CF5" w:rsidP="00D70C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other conditions are as per Kerala Agricultural University Statute and relevant UGC Regulation.</w:t>
      </w:r>
    </w:p>
    <w:p w:rsidR="00D70CF5" w:rsidRDefault="00D70CF5" w:rsidP="00D70CF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Candidates should bring all relevant documents</w:t>
      </w:r>
      <w:r w:rsidR="008E3569">
        <w:rPr>
          <w:rFonts w:ascii="Times New Roman" w:hAnsi="Times New Roman" w:cs="Times New Roman"/>
        </w:rPr>
        <w:t xml:space="preserve"> in original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and report at KVK Thrissur at 10 AM on 06/11/2024.</w:t>
      </w:r>
    </w:p>
    <w:p w:rsidR="006A36C2" w:rsidRDefault="006A36C2" w:rsidP="00D70CF5">
      <w:pPr>
        <w:spacing w:line="360" w:lineRule="auto"/>
        <w:jc w:val="both"/>
        <w:rPr>
          <w:rFonts w:ascii="Times New Roman" w:hAnsi="Times New Roman" w:cs="Times New Roman"/>
        </w:rPr>
      </w:pPr>
    </w:p>
    <w:p w:rsidR="00D70CF5" w:rsidRPr="006A36C2" w:rsidRDefault="00D70CF5" w:rsidP="00D70CF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A36C2">
        <w:rPr>
          <w:rFonts w:ascii="Times New Roman" w:hAnsi="Times New Roman" w:cs="Times New Roman"/>
          <w:b/>
          <w:bCs/>
        </w:rPr>
        <w:t>Terms &amp; conditions</w:t>
      </w:r>
    </w:p>
    <w:p w:rsidR="00D70CF5" w:rsidRDefault="00D70CF5" w:rsidP="00D70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appointment will be purely provisional for a period of one year or till the appointment of regular hands whichever is earlier.</w:t>
      </w:r>
    </w:p>
    <w:p w:rsidR="00D70CF5" w:rsidRDefault="00D70CF5" w:rsidP="00D70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candidates will have no claim in the University other than the consolidated pay specified for the post.  They will have to execute a bond in the prescribed format in stamp paper worth </w:t>
      </w:r>
      <w:proofErr w:type="spellStart"/>
      <w:r>
        <w:rPr>
          <w:rFonts w:ascii="Times New Roman" w:hAnsi="Times New Roman" w:cs="Times New Roman"/>
        </w:rPr>
        <w:t>Rs</w:t>
      </w:r>
      <w:proofErr w:type="spellEnd"/>
      <w:r>
        <w:rPr>
          <w:rFonts w:ascii="Times New Roman" w:hAnsi="Times New Roman" w:cs="Times New Roman"/>
        </w:rPr>
        <w:t>. 200/- while joining duty.  They will not have any other claims for future appointment in the University or any other service benefits.</w:t>
      </w:r>
    </w:p>
    <w:p w:rsidR="00D70CF5" w:rsidRDefault="00D70CF5" w:rsidP="00D70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Attested copies of certificates in proof of educational qualifications, experience, age, date of birth along with </w:t>
      </w:r>
      <w:r w:rsidR="009F5905">
        <w:rPr>
          <w:rFonts w:ascii="Times New Roman" w:hAnsi="Times New Roman" w:cs="Times New Roman"/>
        </w:rPr>
        <w:t>original documents and publications should be produced at the time of interview.</w:t>
      </w:r>
    </w:p>
    <w:p w:rsidR="009F5905" w:rsidRDefault="009F5905" w:rsidP="00D70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TA/ DA will be</w:t>
      </w:r>
      <w:r w:rsidR="009C5C10">
        <w:rPr>
          <w:rFonts w:ascii="Times New Roman" w:hAnsi="Times New Roman" w:cs="Times New Roman"/>
        </w:rPr>
        <w:t xml:space="preserve"> paid to</w:t>
      </w:r>
      <w:r>
        <w:rPr>
          <w:rFonts w:ascii="Times New Roman" w:hAnsi="Times New Roman" w:cs="Times New Roman"/>
        </w:rPr>
        <w:t xml:space="preserve"> the candidates for attending the interview.</w:t>
      </w:r>
    </w:p>
    <w:p w:rsidR="00314E28" w:rsidRDefault="00314E28" w:rsidP="00D70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candidate if selected will discharge all such duties that are attached to the post as per KAU Act/ Statutes/ Regulations and </w:t>
      </w:r>
      <w:r w:rsidR="009C5C10">
        <w:rPr>
          <w:rFonts w:ascii="Times New Roman" w:hAnsi="Times New Roman" w:cs="Times New Roman"/>
        </w:rPr>
        <w:t xml:space="preserve">Rules </w:t>
      </w:r>
      <w:r w:rsidR="00247BB6">
        <w:rPr>
          <w:rFonts w:ascii="Times New Roman" w:hAnsi="Times New Roman" w:cs="Times New Roman"/>
        </w:rPr>
        <w:t>and that may be assigned to him/her from time to time by the Head of the organization.</w:t>
      </w:r>
    </w:p>
    <w:p w:rsidR="00247BB6" w:rsidRDefault="00247BB6" w:rsidP="00D70C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has the right to terminate the service of the persons temporarily appointed if their performance or any other action is subsequently found unsatisfactory without any notice.</w:t>
      </w:r>
    </w:p>
    <w:p w:rsidR="00184B35" w:rsidRDefault="00184B35" w:rsidP="00184B35">
      <w:pPr>
        <w:spacing w:line="360" w:lineRule="auto"/>
        <w:jc w:val="both"/>
        <w:rPr>
          <w:rFonts w:ascii="Times New Roman" w:hAnsi="Times New Roman" w:cs="Times New Roman"/>
        </w:rPr>
      </w:pPr>
    </w:p>
    <w:p w:rsidR="00184B35" w:rsidRDefault="00184B35" w:rsidP="00184B35">
      <w:pPr>
        <w:spacing w:line="360" w:lineRule="auto"/>
        <w:jc w:val="both"/>
        <w:rPr>
          <w:rFonts w:ascii="Times New Roman" w:hAnsi="Times New Roman" w:cs="Times New Roman"/>
        </w:rPr>
      </w:pPr>
    </w:p>
    <w:p w:rsidR="00184B35" w:rsidRPr="00184B35" w:rsidRDefault="00184B35" w:rsidP="00184B35">
      <w:pPr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184B35">
        <w:rPr>
          <w:rFonts w:ascii="Times New Roman" w:hAnsi="Times New Roman" w:cs="Times New Roman"/>
          <w:b/>
          <w:bCs/>
        </w:rPr>
        <w:t>PROGRAMME COORDINATOR</w:t>
      </w:r>
    </w:p>
    <w:p w:rsidR="00524D03" w:rsidRPr="00336A7E" w:rsidRDefault="00524D03" w:rsidP="00336A7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sectPr w:rsidR="00524D03" w:rsidRPr="00336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916C6"/>
    <w:multiLevelType w:val="hybridMultilevel"/>
    <w:tmpl w:val="123E4BA6"/>
    <w:lvl w:ilvl="0" w:tplc="95BA8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130491"/>
    <w:multiLevelType w:val="hybridMultilevel"/>
    <w:tmpl w:val="9662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9C"/>
    <w:rsid w:val="00184B35"/>
    <w:rsid w:val="0023489C"/>
    <w:rsid w:val="00247BB6"/>
    <w:rsid w:val="00314E28"/>
    <w:rsid w:val="00336A7E"/>
    <w:rsid w:val="00427C5E"/>
    <w:rsid w:val="00524D03"/>
    <w:rsid w:val="006A36C2"/>
    <w:rsid w:val="00715E26"/>
    <w:rsid w:val="008E3569"/>
    <w:rsid w:val="009C5C10"/>
    <w:rsid w:val="009F5905"/>
    <w:rsid w:val="00A76B91"/>
    <w:rsid w:val="00BB2557"/>
    <w:rsid w:val="00D70CF5"/>
    <w:rsid w:val="00EA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668B3-B816-467A-8B0B-A9238DBD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KVK</dc:creator>
  <cp:keywords/>
  <dc:description/>
  <cp:lastModifiedBy>KVK</cp:lastModifiedBy>
  <cp:revision>14</cp:revision>
  <dcterms:created xsi:type="dcterms:W3CDTF">2024-10-18T07:07:00Z</dcterms:created>
  <dcterms:modified xsi:type="dcterms:W3CDTF">2024-10-19T07:24:00Z</dcterms:modified>
</cp:coreProperties>
</file>